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3DE1" w14:textId="1A1EECB2" w:rsidR="00752B72" w:rsidRDefault="00752B72" w:rsidP="00752B72">
      <w:pPr>
        <w:spacing w:after="0" w:line="240" w:lineRule="auto"/>
        <w:rPr>
          <w:rFonts w:eastAsia="Times New Roman" w:cstheme="minorHAnsi"/>
        </w:rPr>
      </w:pPr>
      <w:r w:rsidRPr="00752B72">
        <w:rPr>
          <w:rFonts w:eastAsia="Times New Roman" w:cstheme="minorHAnsi"/>
          <w:color w:val="222222"/>
          <w:shd w:val="clear" w:color="auto" w:fill="FFFFFF"/>
        </w:rPr>
        <w:t>OFFICIAL PROTEST UNDER TEXAS LOCAL GOVERNMENT CODE, Sec 211.006</w:t>
      </w:r>
    </w:p>
    <w:p w14:paraId="3F3C938C" w14:textId="77777777" w:rsidR="00752B72" w:rsidRPr="00752B72" w:rsidRDefault="00752B72" w:rsidP="00752B72">
      <w:pPr>
        <w:spacing w:after="0" w:line="240" w:lineRule="auto"/>
        <w:rPr>
          <w:rFonts w:eastAsia="Times New Roman" w:cstheme="minorHAnsi"/>
        </w:rPr>
      </w:pPr>
    </w:p>
    <w:p w14:paraId="547C45DB" w14:textId="11F5333C" w:rsidR="00752B72" w:rsidRDefault="00752B72" w:rsidP="00752B72">
      <w:r>
        <w:t>To: The City of Austin and the Austin City Council</w:t>
      </w:r>
    </w:p>
    <w:p w14:paraId="3CB71BB8" w14:textId="36CE3F62" w:rsidR="00752B72" w:rsidRDefault="00752B72" w:rsidP="00752B72">
      <w:r>
        <w:t xml:space="preserve">In City Council Resolution No. 20230720-126 (“the Resolution”) adopted on July 20, 2023, the City Council, without prior notice to or consultation with property owners, initiated amendments to Austin’s land development code that will change the regulations or zoning district boundaries on or affecting my property and surrounding property </w:t>
      </w:r>
      <w:r w:rsidRPr="00963DEC">
        <w:t>in ways they have not fully disclosed</w:t>
      </w:r>
      <w:r>
        <w:rPr>
          <w:color w:val="4472C4"/>
        </w:rPr>
        <w:t>.</w:t>
      </w:r>
      <w:r>
        <w:t xml:space="preserve">  </w:t>
      </w:r>
      <w:r w:rsidRPr="00963DEC">
        <w:t>This has compelled me to</w:t>
      </w:r>
      <w:r w:rsidRPr="00963DEC">
        <w:rPr>
          <w:b/>
          <w:bCs/>
        </w:rPr>
        <w:t xml:space="preserve"> protest against any change in the zoning classification, district, or regulations in effect on the date of my signature pertaining to my property and all property located within 200 feet of my property.</w:t>
      </w:r>
      <w:r w:rsidRPr="00963DEC">
        <w:rPr>
          <w:b/>
          <w:bCs/>
        </w:rPr>
        <w:br/>
      </w:r>
      <w:r>
        <w:t> </w:t>
      </w:r>
      <w:r>
        <w:br/>
        <w:t xml:space="preserve">I am </w:t>
      </w:r>
      <w:r w:rsidR="00D26089">
        <w:t>an</w:t>
      </w:r>
      <w:r>
        <w:t xml:space="preserve"> owner of the property</w:t>
      </w:r>
      <w:r w:rsidR="00D26089">
        <w:t xml:space="preserve"> listed by my name</w:t>
      </w:r>
      <w:r>
        <w:t xml:space="preserve"> and my protest includes any changes to zoning regulations proposed pursuant to or described in the Resolution, whether those changes are implemented through one or multiple ordinances or code amendments, including the following changes:</w:t>
      </w:r>
      <w:r>
        <w:br/>
      </w:r>
      <w:r>
        <w:br/>
        <w:t>• Reductions in the minimum lot size in single-family zoning districts</w:t>
      </w:r>
      <w:r>
        <w:br/>
        <w:t>• Increases in the maximum number of housing units per lot in single-family zoning districts</w:t>
      </w:r>
      <w:r>
        <w:br/>
        <w:t xml:space="preserve">• Creation of a three-family residential use in single-family zoning districts </w:t>
      </w:r>
      <w:r>
        <w:br/>
        <w:t>• Modifications to the following site-development standards in single-family zoning districts: setbacks, height, impervious cover, floor-to-area ratio, Residential Design and Compatibility Standards, and minimum site area and building coverage requirements.</w:t>
      </w:r>
      <w:r>
        <w:br/>
      </w:r>
      <w:r>
        <w:br/>
        <w:t xml:space="preserve">I also </w:t>
      </w:r>
      <w:r w:rsidRPr="00963DEC">
        <w:rPr>
          <w:b/>
          <w:bCs/>
        </w:rPr>
        <w:t>protest any changes to</w:t>
      </w:r>
      <w:r>
        <w:t xml:space="preserve"> </w:t>
      </w:r>
      <w:r>
        <w:rPr>
          <w:b/>
          <w:bCs/>
        </w:rPr>
        <w:t>regulations in effect on the date of my signature pertaining to my property and all property located within 200 feet of my property that would:</w:t>
      </w:r>
      <w:r>
        <w:br/>
      </w:r>
      <w:r>
        <w:br/>
        <w:t>• Allow the use of Recreational Vehicles (RVs) as a permitted residential use in single-family zoning districts or</w:t>
      </w:r>
      <w:r>
        <w:br/>
        <w:t xml:space="preserve">• </w:t>
      </w:r>
      <w:r w:rsidRPr="00963DEC">
        <w:t xml:space="preserve">Change or eliminate </w:t>
      </w:r>
      <w:r>
        <w:t>the dwelling unit occupancy limit for residential uses in residential zoning districts.</w:t>
      </w:r>
    </w:p>
    <w:p w14:paraId="3C0AB635" w14:textId="77777777" w:rsidR="000B5E28" w:rsidRDefault="000B5E28" w:rsidP="000B5E28">
      <w:r>
        <w:t xml:space="preserve">(PLEASE USE BLACK INK WHEN SIGNING PETITION)  </w:t>
      </w:r>
    </w:p>
    <w:p w14:paraId="01FCF130" w14:textId="6802976E" w:rsidR="000B5E28" w:rsidRDefault="000B5E28" w:rsidP="000B5E28">
      <w:r>
        <w:t xml:space="preserve">Signature </w:t>
      </w:r>
      <w:r>
        <w:tab/>
      </w:r>
      <w:r>
        <w:tab/>
      </w:r>
      <w:r>
        <w:tab/>
        <w:t>Printed Name                            My Property Address               Date</w:t>
      </w:r>
    </w:p>
    <w:p w14:paraId="4678446E" w14:textId="77777777" w:rsidR="000B5E28" w:rsidRDefault="000B5E28" w:rsidP="007C5260">
      <w:pPr>
        <w:spacing w:after="0"/>
      </w:pPr>
    </w:p>
    <w:p w14:paraId="5FBD816C" w14:textId="7810D391" w:rsidR="000B5E28" w:rsidRDefault="000B5E28" w:rsidP="007C5260">
      <w:pPr>
        <w:spacing w:after="0"/>
      </w:pPr>
      <w:r>
        <w:t xml:space="preserve">_____________________ ___________________________ _______________________ __________ </w:t>
      </w:r>
    </w:p>
    <w:p w14:paraId="38915750" w14:textId="77777777" w:rsidR="000B5E28" w:rsidRDefault="000B5E28" w:rsidP="007C5260">
      <w:pPr>
        <w:spacing w:after="0"/>
      </w:pPr>
    </w:p>
    <w:p w14:paraId="041AF4EA" w14:textId="3ACF78CC" w:rsidR="000B5E28" w:rsidRDefault="000B5E28" w:rsidP="007C5260">
      <w:pPr>
        <w:spacing w:after="0"/>
      </w:pPr>
      <w:r>
        <w:t xml:space="preserve">____________________  ___________________________ ________________________ __________ </w:t>
      </w:r>
    </w:p>
    <w:p w14:paraId="4459F0B1" w14:textId="77777777" w:rsidR="000B5E28" w:rsidRDefault="000B5E28" w:rsidP="007C5260">
      <w:pPr>
        <w:spacing w:after="0"/>
      </w:pPr>
    </w:p>
    <w:sectPr w:rsidR="000B5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zNDI2Nja1MDKwNDJR0lEKTi0uzszPAykwqgUAEP1i1iwAAAA="/>
  </w:docVars>
  <w:rsids>
    <w:rsidRoot w:val="00006F56"/>
    <w:rsid w:val="00006F56"/>
    <w:rsid w:val="00022131"/>
    <w:rsid w:val="000B5E28"/>
    <w:rsid w:val="000C5A91"/>
    <w:rsid w:val="000D06DC"/>
    <w:rsid w:val="00204F15"/>
    <w:rsid w:val="00242EBE"/>
    <w:rsid w:val="00574021"/>
    <w:rsid w:val="005B0359"/>
    <w:rsid w:val="006E6B75"/>
    <w:rsid w:val="00752B72"/>
    <w:rsid w:val="007C5260"/>
    <w:rsid w:val="008A7FB4"/>
    <w:rsid w:val="008D01DE"/>
    <w:rsid w:val="00A01504"/>
    <w:rsid w:val="00A80ACD"/>
    <w:rsid w:val="00BB6236"/>
    <w:rsid w:val="00D26089"/>
    <w:rsid w:val="00D60B04"/>
    <w:rsid w:val="00DF757F"/>
    <w:rsid w:val="00FD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5FEE8"/>
  <w15:chartTrackingRefBased/>
  <w15:docId w15:val="{C857D1DD-51B7-4059-8C7D-84F25010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6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1861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Curry</dc:creator>
  <cp:keywords/>
  <dc:description/>
  <cp:lastModifiedBy>Eric Wetzel</cp:lastModifiedBy>
  <cp:revision>2</cp:revision>
  <dcterms:created xsi:type="dcterms:W3CDTF">2023-10-06T16:59:00Z</dcterms:created>
  <dcterms:modified xsi:type="dcterms:W3CDTF">2023-10-06T16:59:00Z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c36d4e7f1661f900f9aae289fffec498cccb58e1e77938f35a4ae3d74ea22252</vt:lpwstr>
  </property>
</Properties>
</file>